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CF" w:rsidRPr="00EF73FF" w:rsidRDefault="00975DCF" w:rsidP="00EF73FF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EF73FF">
        <w:rPr>
          <w:rFonts w:ascii="Times New Roman" w:hAnsi="Times New Roman"/>
          <w:sz w:val="24"/>
          <w:szCs w:val="24"/>
          <w:lang w:eastAsia="it-IT"/>
        </w:rPr>
        <w:br/>
      </w:r>
    </w:p>
    <w:tbl>
      <w:tblPr>
        <w:tblW w:w="9874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388"/>
        <w:gridCol w:w="284"/>
        <w:gridCol w:w="7202"/>
      </w:tblGrid>
      <w:tr w:rsidR="00975DCF" w:rsidRPr="000A1E8A" w:rsidTr="00EF73FF">
        <w:trPr>
          <w:trHeight w:val="561"/>
        </w:trPr>
        <w:tc>
          <w:tcPr>
            <w:tcW w:w="2388" w:type="dxa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4"/>
                <w:szCs w:val="24"/>
                <w:lang w:eastAsia="it-IT"/>
              </w:rPr>
              <w:t>Informazioni personali</w:t>
            </w:r>
          </w:p>
        </w:tc>
        <w:tc>
          <w:tcPr>
            <w:tcW w:w="284" w:type="dxa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7202" w:type="dxa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</w:tr>
      <w:tr w:rsidR="00975DCF" w:rsidRPr="000A1E8A" w:rsidTr="00EF73FF">
        <w:trPr>
          <w:trHeight w:val="561"/>
        </w:trPr>
        <w:tc>
          <w:tcPr>
            <w:tcW w:w="2388" w:type="dxa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40" w:after="4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284" w:type="dxa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7202" w:type="dxa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40" w:after="4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4"/>
                <w:szCs w:val="24"/>
                <w:lang w:eastAsia="it-IT"/>
              </w:rPr>
              <w:t>Zrinka Bulj</w:t>
            </w:r>
          </w:p>
        </w:tc>
      </w:tr>
      <w:tr w:rsidR="00975DCF" w:rsidRPr="000A1E8A" w:rsidTr="00EF73FF">
        <w:trPr>
          <w:trHeight w:val="561"/>
        </w:trPr>
        <w:tc>
          <w:tcPr>
            <w:tcW w:w="2388" w:type="dxa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40" w:after="4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284" w:type="dxa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7202" w:type="dxa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40" w:after="4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DCF" w:rsidRPr="000A1E8A" w:rsidTr="00EF73FF">
        <w:trPr>
          <w:trHeight w:val="576"/>
        </w:trPr>
        <w:tc>
          <w:tcPr>
            <w:tcW w:w="2388" w:type="dxa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40" w:after="4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Telefono</w:t>
            </w:r>
          </w:p>
        </w:tc>
        <w:tc>
          <w:tcPr>
            <w:tcW w:w="284" w:type="dxa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7202" w:type="dxa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40" w:after="4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DCF" w:rsidRPr="000A1E8A" w:rsidTr="00EF73FF">
        <w:trPr>
          <w:trHeight w:val="561"/>
        </w:trPr>
        <w:tc>
          <w:tcPr>
            <w:tcW w:w="2388" w:type="dxa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40" w:after="4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84" w:type="dxa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7202" w:type="dxa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40" w:after="4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DCF" w:rsidRPr="000A1E8A" w:rsidTr="00EF73FF">
        <w:trPr>
          <w:trHeight w:val="421"/>
        </w:trPr>
        <w:tc>
          <w:tcPr>
            <w:tcW w:w="2388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975DCF" w:rsidRPr="00EF73FF" w:rsidRDefault="00975DCF" w:rsidP="00EF73FF">
            <w:pPr>
              <w:spacing w:before="20" w:after="2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Nazionalità</w:t>
            </w:r>
          </w:p>
        </w:tc>
        <w:tc>
          <w:tcPr>
            <w:tcW w:w="284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7202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Croata</w:t>
            </w:r>
          </w:p>
        </w:tc>
      </w:tr>
      <w:tr w:rsidR="00975DCF" w:rsidRPr="000A1E8A" w:rsidTr="00EF73FF">
        <w:trPr>
          <w:trHeight w:val="436"/>
        </w:trPr>
        <w:tc>
          <w:tcPr>
            <w:tcW w:w="2388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975DCF" w:rsidRPr="00EF73FF" w:rsidRDefault="00975DCF" w:rsidP="00EF73FF">
            <w:pPr>
              <w:spacing w:before="20" w:after="2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84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7202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0"/>
                <w:szCs w:val="20"/>
                <w:lang w:eastAsia="it-IT"/>
              </w:rPr>
              <w:t>22/11/1983</w:t>
            </w:r>
          </w:p>
        </w:tc>
      </w:tr>
    </w:tbl>
    <w:p w:rsidR="00975DCF" w:rsidRPr="00EF73FF" w:rsidRDefault="00975DCF" w:rsidP="00EF73FF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EF73FF">
        <w:rPr>
          <w:rFonts w:ascii="Times New Roman" w:hAnsi="Times New Roman"/>
          <w:sz w:val="24"/>
          <w:szCs w:val="24"/>
          <w:lang w:eastAsia="it-IT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235"/>
        <w:gridCol w:w="260"/>
        <w:gridCol w:w="7383"/>
      </w:tblGrid>
      <w:tr w:rsidR="00975DCF" w:rsidRPr="000A1E8A" w:rsidTr="00915431">
        <w:trPr>
          <w:trHeight w:val="634"/>
        </w:trPr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jc w:val="right"/>
              <w:rPr>
                <w:rFonts w:ascii="Arial Narrow" w:hAnsi="Arial Narrow"/>
                <w:b/>
                <w:bCs/>
                <w:smallCaps/>
                <w:color w:val="000000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4"/>
                <w:szCs w:val="24"/>
                <w:lang w:eastAsia="it-IT"/>
              </w:rPr>
              <w:t xml:space="preserve">Esperienza 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before="20" w:after="20" w:line="240" w:lineRule="atLeast"/>
              <w:ind w:left="72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>•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Date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Gennaio 2014</w:t>
            </w: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-</w:t>
            </w:r>
            <w:r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oggi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before="20" w:after="20" w:line="240" w:lineRule="atLeast"/>
              <w:ind w:left="72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>•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Nome e indirizzo del datore di lavoro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Default="00975DCF" w:rsidP="00D201C4">
            <w:pPr>
              <w:spacing w:before="20" w:after="20" w:line="240" w:lineRule="atLeast"/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Azienda Ospedaliero-Universitaria Modena</w:t>
            </w:r>
          </w:p>
          <w:p w:rsidR="00975DCF" w:rsidRPr="00EF73FF" w:rsidRDefault="00975DCF" w:rsidP="00D201C4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Via del Pozzo 71, 41124 Modena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before="20" w:after="20" w:line="240" w:lineRule="atLeast"/>
              <w:ind w:left="72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 xml:space="preserve">• 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Tipo di impiego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before="20" w:after="20" w:line="240" w:lineRule="atLeast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BA2382"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Segreteria comitato etico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before="20" w:after="20" w:line="240" w:lineRule="atLeast"/>
              <w:ind w:left="72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>•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Date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Marzo 2013-</w:t>
            </w:r>
            <w:r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Marzo 2014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before="20" w:after="20" w:line="240" w:lineRule="atLeast"/>
              <w:ind w:left="72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>•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Nome e indirizzo del datore di lavoro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Scriba Nanotecnologie Srl</w:t>
            </w:r>
          </w:p>
          <w:p w:rsidR="00975DCF" w:rsidRPr="00EF73FF" w:rsidRDefault="00975DCF" w:rsidP="00D201C4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Via Gobetti 52/3, 40129 Bologna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before="20" w:after="20" w:line="240" w:lineRule="atLeast"/>
              <w:ind w:left="72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>•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Tipo di azienda o settore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Ricerca e sviluppo, Nanotecnologie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before="20" w:after="20" w:line="240" w:lineRule="atLeast"/>
              <w:ind w:left="72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 xml:space="preserve">• 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Tipo di impiego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D201C4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 xml:space="preserve">Ricercatrice 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2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>•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Date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Marzo 2013-</w:t>
            </w:r>
            <w:r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marzo 2014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2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>•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Nome e indirizzo del datore di lavoro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Banca delle Cellule e Tessuto Muscoloschelet</w:t>
            </w:r>
            <w:r w:rsidRPr="00EF73FF">
              <w:rPr>
                <w:rFonts w:ascii="Arial Narrow" w:hAnsi="Arial Narrow"/>
                <w:strike/>
                <w:color w:val="58B442"/>
                <w:sz w:val="20"/>
                <w:szCs w:val="20"/>
                <w:lang w:eastAsia="it-IT"/>
              </w:rPr>
              <w:t>t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rico</w:t>
            </w:r>
          </w:p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Dott. Pier Maria Fornasari, Dott. Nicola Fazio</w:t>
            </w:r>
          </w:p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 xml:space="preserve">Istituto Ortopedico Rizzoli, Via di Barbiano, 1/10, 40136 Bologna 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2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>•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Tipo di azienda o settore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hyperlink r:id="rId5" w:history="1">
              <w:r w:rsidRPr="00EF73FF">
                <w:rPr>
                  <w:rFonts w:ascii="Arial Narrow" w:hAnsi="Arial Narrow"/>
                  <w:color w:val="000000"/>
                  <w:sz w:val="20"/>
                  <w:lang w:eastAsia="it-IT"/>
                </w:rPr>
                <w:t>Istituto di ricovero e cura a carattere scientifico</w:t>
              </w:r>
            </w:hyperlink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, Medicina rigenerativa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2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 xml:space="preserve">• 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Tipo di impiego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Frequentatrice POST DOC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 xml:space="preserve">• 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Principali mansioni e responsabilità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Separazione, caratterizzazione ed ottimizzazione di frazioni cellulari da impiegare in terapia avanzata.</w:t>
            </w:r>
          </w:p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 xml:space="preserve">Progettazione degli esperimenti, gestione dei lavori e superivisione. </w:t>
            </w:r>
          </w:p>
          <w:p w:rsidR="00975DCF" w:rsidRDefault="00975DCF" w:rsidP="00EF73FF">
            <w:pPr>
              <w:spacing w:after="0" w:line="240" w:lineRule="atLeast"/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 xml:space="preserve">Stesura dei protocolli e redazione dei progetti presentati per i bandi </w:t>
            </w:r>
            <w:r w:rsidRPr="00EF73FF">
              <w:rPr>
                <w:rFonts w:ascii="Arial Narrow" w:hAnsi="Arial Narrow"/>
                <w:sz w:val="20"/>
                <w:szCs w:val="20"/>
                <w:lang w:eastAsia="it-IT"/>
              </w:rPr>
              <w:t>regionali/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CE.</w:t>
            </w:r>
          </w:p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•Date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i/>
                <w:iCs/>
                <w:smallCaps/>
                <w:color w:val="000000"/>
                <w:sz w:val="20"/>
                <w:szCs w:val="20"/>
                <w:lang w:eastAsia="it-IT"/>
              </w:rPr>
              <w:t>Settembre 2010-Gennaio 2013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•Nome e indirizzo del datore di lavoro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 xml:space="preserve">Laboratorio di patologia Ortopedica e Rigenerazione Tissutale Osteoarticolare </w:t>
            </w:r>
          </w:p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Dott. Enrico Lucarelli, Prof. Davide Maria Donati</w:t>
            </w:r>
          </w:p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 xml:space="preserve">Istituto Ortopedico Rizzoli, Via di Barbiano, 1/10, 40136 Bologna 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•Tipo di azienda o settore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hyperlink r:id="rId6" w:history="1">
              <w:r w:rsidRPr="00EF73FF">
                <w:rPr>
                  <w:rFonts w:ascii="Arial Narrow" w:hAnsi="Arial Narrow"/>
                  <w:color w:val="000000"/>
                  <w:sz w:val="20"/>
                  <w:lang w:eastAsia="it-IT"/>
                </w:rPr>
                <w:t>Istituto di ricovero e cura a carattere scientifico</w:t>
              </w:r>
            </w:hyperlink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, Medicina rigenerativa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Tipo di impiego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i/>
                <w:iCs/>
                <w:smallCaps/>
                <w:color w:val="000000"/>
                <w:sz w:val="20"/>
                <w:szCs w:val="20"/>
                <w:lang w:eastAsia="it-IT"/>
              </w:rPr>
              <w:t>Ricercatrice Junior</w:t>
            </w:r>
            <w:r w:rsidRPr="00EF73FF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 xml:space="preserve">/ </w:t>
            </w:r>
            <w:r w:rsidRPr="00EF73FF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>PhD student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Principali mansioni e responsabilità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 xml:space="preserve">Ricerca di base e applicata nell’ambito biomedico. Competenze tecniche di biologica cellulare </w:t>
            </w:r>
          </w:p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(colture primarie) e biochimica. Applicazione del sistema di gestione per la qualità (UNI EN ISO 9001).</w:t>
            </w:r>
          </w:p>
          <w:p w:rsidR="00975DCF" w:rsidRDefault="00975DCF" w:rsidP="00EF73FF">
            <w:pPr>
              <w:spacing w:after="0" w:line="240" w:lineRule="atLeast"/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Coinvolgimento nei trials clinici.</w:t>
            </w:r>
          </w:p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•Date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i/>
                <w:iCs/>
                <w:smallCaps/>
                <w:color w:val="000000"/>
                <w:sz w:val="20"/>
                <w:szCs w:val="20"/>
                <w:lang w:eastAsia="it-IT"/>
              </w:rPr>
              <w:t>Gennaio 2010-Settembre 2010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numPr>
                <w:ilvl w:val="0"/>
                <w:numId w:val="1"/>
              </w:numPr>
              <w:spacing w:before="20" w:after="20" w:line="240" w:lineRule="auto"/>
              <w:jc w:val="righ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F73FF">
              <w:rPr>
                <w:rFonts w:ascii="Arial Narrow" w:hAnsi="Arial Narrow" w:cs="Arial"/>
                <w:color w:val="000000"/>
                <w:sz w:val="20"/>
                <w:szCs w:val="20"/>
                <w:lang w:eastAsia="it-IT"/>
              </w:rPr>
              <w:t>Nome e indirizzo del datore di lavoro</w:t>
            </w:r>
          </w:p>
          <w:p w:rsidR="00975DCF" w:rsidRPr="00EF73FF" w:rsidRDefault="00975DCF" w:rsidP="00EF73FF">
            <w:pPr>
              <w:numPr>
                <w:ilvl w:val="0"/>
                <w:numId w:val="1"/>
              </w:numPr>
              <w:spacing w:before="20" w:after="20" w:line="240" w:lineRule="atLeast"/>
              <w:jc w:val="righ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F73FF">
              <w:rPr>
                <w:rFonts w:ascii="Arial Narrow" w:hAnsi="Arial Narrow" w:cs="Arial"/>
                <w:color w:val="000000"/>
                <w:sz w:val="20"/>
                <w:szCs w:val="20"/>
                <w:lang w:eastAsia="it-IT"/>
              </w:rPr>
              <w:t>Tipo di azienda o settore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Dipartimento di anatomia e istologia, Prof.ssa Sandra Marmiroli</w:t>
            </w:r>
          </w:p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Policlinico di Modena, Via del Pozzo 71, 41124 Modena</w:t>
            </w:r>
          </w:p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Università degli Studi di Modena e Reggio Emilia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Tipo di impiego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>PhD student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Principali mansioni e responsabilità</w:t>
            </w:r>
          </w:p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Ricerca di base, conoscenze sulle tecniche e i processi finalizzati allo studio di meccanismi molecolari.</w:t>
            </w:r>
          </w:p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Proteomica funzionale mirata alla progettazione e sviluppo dei nuovi farmaci.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•Date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i/>
                <w:iCs/>
                <w:smallCaps/>
                <w:color w:val="000000"/>
                <w:sz w:val="20"/>
                <w:szCs w:val="20"/>
                <w:lang w:eastAsia="it-IT"/>
              </w:rPr>
              <w:t>Ottobre 2009-Gennaio 2010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numPr>
                <w:ilvl w:val="0"/>
                <w:numId w:val="2"/>
              </w:numPr>
              <w:spacing w:before="20" w:after="20" w:line="240" w:lineRule="atLeast"/>
              <w:jc w:val="righ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F73FF">
              <w:rPr>
                <w:rFonts w:ascii="Arial Narrow" w:hAnsi="Arial Narrow" w:cs="Arial"/>
                <w:color w:val="000000"/>
                <w:sz w:val="20"/>
                <w:szCs w:val="20"/>
                <w:lang w:eastAsia="it-IT"/>
              </w:rPr>
              <w:t>Nome e indirizzo del datore di lavoro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Dott.ssa Maria Teresa Ghigi, Dott. Marco Ghigi</w:t>
            </w:r>
          </w:p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Via Emilia 113, 40064 Ozzano dell’Emilia (BO)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•Tipo di azienda o settore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Farmacia privata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Tipo di impiego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it-IT"/>
              </w:rPr>
              <w:t>Farmacista collaboratrice di primo livello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Principali mansioni e responsabilità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Svolgimento del servizio farmaceutico sulla base della normativa vigente, nazionale e regionale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4"/>
                <w:szCs w:val="24"/>
                <w:lang w:eastAsia="it-IT"/>
              </w:rPr>
              <w:t>Istruzione e formazione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74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Date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Gennaio 2010- Gennaio 2013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74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Qualifica conseguita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Dottorato di ricerca in Scienze Biomediche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Nome e tipo di istituto di istruzione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eastAsia="it-IT"/>
              </w:rPr>
              <w:t>Dipartimento di Scienze anatomiche umane e fisiopatologia dell’Apparato locomotorio</w:t>
            </w:r>
          </w:p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eastAsia="it-IT"/>
              </w:rPr>
              <w:t>Alma Mater Studiorum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 xml:space="preserve">  - Università degli Studi di Bologna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z w:val="20"/>
                <w:szCs w:val="20"/>
                <w:lang w:eastAsia="it-IT"/>
              </w:rPr>
              <w:t>• Principali materie / abilità professionali oggetto dello studio</w:t>
            </w:r>
          </w:p>
          <w:p w:rsidR="00975DCF" w:rsidRPr="00EF73FF" w:rsidRDefault="00975DCF" w:rsidP="00EF73FF">
            <w:pPr>
              <w:spacing w:before="20" w:after="20" w:line="240" w:lineRule="auto"/>
              <w:ind w:left="774" w:hanging="36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z w:val="20"/>
                <w:szCs w:val="20"/>
                <w:lang w:eastAsia="it-IT"/>
              </w:rPr>
              <w:t>• Titolo della dissertazione</w:t>
            </w:r>
          </w:p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z w:val="20"/>
                <w:szCs w:val="20"/>
                <w:lang w:eastAsia="it-IT"/>
              </w:rPr>
              <w:t>Scienze morfologiche umane e molecolari</w:t>
            </w:r>
          </w:p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i/>
                <w:iCs/>
                <w:sz w:val="20"/>
                <w:szCs w:val="20"/>
                <w:shd w:val="clear" w:color="auto" w:fill="FFFFFF"/>
                <w:lang w:eastAsia="it-IT"/>
              </w:rPr>
              <w:t>Studio del ruolo della Protein chinasi B/Akt nella migrazione di Cellule Staminali Mesenchimali umane, prof. Sandra Marmiroli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numPr>
                <w:ilvl w:val="0"/>
                <w:numId w:val="3"/>
              </w:numPr>
              <w:spacing w:before="20" w:after="20" w:line="240" w:lineRule="atLeast"/>
              <w:jc w:val="righ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F73FF">
              <w:rPr>
                <w:rFonts w:ascii="Arial Narrow" w:hAnsi="Arial Narrow" w:cs="Arial"/>
                <w:color w:val="000000"/>
                <w:sz w:val="20"/>
                <w:szCs w:val="20"/>
                <w:lang w:eastAsia="it-IT"/>
              </w:rPr>
              <w:t>Date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Settembre 2009  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Iscrizione all’albo professionale dei Farmacisti, con il seguente numero 4994  </w:t>
            </w:r>
          </w:p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Luglio 2009  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Superamento dell’esame di stato ed abilitazione alla professione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74" w:hanging="36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Date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Maggio 2009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74" w:hanging="36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Qualifica conseguita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0"/>
                <w:szCs w:val="20"/>
                <w:lang w:eastAsia="it-IT"/>
              </w:rPr>
              <w:t>Laurea Specialistica europea in ciclo unico in FARMACIA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74" w:hanging="36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Nome e tipo di istituto di istruzione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0"/>
                <w:szCs w:val="20"/>
                <w:lang w:eastAsia="it-IT"/>
              </w:rPr>
              <w:t>Facoltà di Farmacia - Alma Mater Studiorum  - Università degli Studi di Bologna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Principali materie / abilità</w:t>
            </w:r>
          </w:p>
          <w:p w:rsidR="00975DCF" w:rsidRPr="00EF73FF" w:rsidRDefault="00975DCF" w:rsidP="00EF73FF">
            <w:pPr>
              <w:spacing w:before="20" w:after="2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professionali oggetto dello studio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0"/>
                <w:szCs w:val="20"/>
                <w:lang w:eastAsia="it-IT"/>
              </w:rPr>
              <w:t>Farmacologia e Farmacoterapia, Biochimica della Nutrizione, Fisiologia della Nutrizione, Chimica dei prodotti cosmetici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ind w:left="774" w:hanging="36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Titolo della dissertazione</w:t>
            </w:r>
          </w:p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0"/>
                <w:szCs w:val="20"/>
                <w:lang w:eastAsia="it-IT"/>
              </w:rPr>
              <w:t xml:space="preserve">Ruolo inibitorio della nocicettina sull’espressione genica del recettore oppioide mu (MORr) in cellule SH-SY5Y derivate da neuroblastoma umano 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74" w:hanging="36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lang w:eastAsia="it-IT"/>
              </w:rPr>
              <w:tab/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Date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Marzo 2008 – Maggio 2009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74" w:hanging="36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•Nome e indirizzo del datore di lavoro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0"/>
                <w:szCs w:val="20"/>
                <w:lang w:eastAsia="it-IT"/>
              </w:rPr>
              <w:t xml:space="preserve">Dipartimento di Farmacologia, Laboratorio di Farmacologia Cellulare e Molecolare </w:t>
            </w:r>
          </w:p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0"/>
                <w:szCs w:val="20"/>
                <w:lang w:eastAsia="it-IT"/>
              </w:rPr>
              <w:t xml:space="preserve">Prof. Santi Spampinato , Via Irnerio 48, Bologna 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74" w:hanging="36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Tipo di azienda o settore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0"/>
                <w:szCs w:val="20"/>
                <w:lang w:eastAsia="it-IT"/>
              </w:rPr>
              <w:t>Alma Mater Studiorum - Università degli Studi di Bologna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74" w:hanging="36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Tipo di impiego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Tesi Sperimentale-internato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74" w:hanging="36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Principali mansioni e responsabilità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0"/>
                <w:szCs w:val="20"/>
                <w:lang w:eastAsia="it-IT"/>
              </w:rPr>
              <w:t>Effetto di farmaci attivi su SNC in modelli cellulari: valutazione dell’espressione del gene bersaglio mediante tecniche di Gene Reporter e PCR Real Time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74" w:hanging="36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Date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Maggio 2008 – Novembre 2008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74" w:hanging="36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Nome e indirizzo del datore di lavoro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0"/>
                <w:szCs w:val="20"/>
                <w:lang w:eastAsia="it-IT"/>
              </w:rPr>
              <w:t>Dott.ssa Giugni Letizia, Dott.ssa Mazzucato Edda</w:t>
            </w:r>
          </w:p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0"/>
                <w:szCs w:val="20"/>
                <w:lang w:eastAsia="it-IT"/>
              </w:rPr>
              <w:t xml:space="preserve">Via Farini 19, Bologna 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74" w:hanging="36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Tipo di azienda o settore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0"/>
                <w:szCs w:val="20"/>
                <w:lang w:eastAsia="it-IT"/>
              </w:rPr>
              <w:t>Farmacia privata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left="774" w:hanging="36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Tipo di impiego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Tirocinio didattico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ind w:left="774" w:hanging="360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• Principali mansioni e responsabilità</w:t>
            </w:r>
          </w:p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0"/>
                <w:szCs w:val="20"/>
                <w:lang w:eastAsia="it-IT"/>
              </w:rPr>
              <w:t>Affiancamento al banco e consiglio al pubblico, carico/scarico specialità medicinali, servizio CUP, vigilanza e controllo scadenze all’interno della farmacia, gestione della parte burocratica dietro al bancone, cosmesi e omeopatia</w:t>
            </w:r>
          </w:p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 xml:space="preserve">Giugno 2002 </w:t>
            </w:r>
          </w:p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0"/>
                <w:szCs w:val="20"/>
                <w:lang w:eastAsia="it-IT"/>
              </w:rPr>
              <w:t>Diploma del liceo linguistico, Spalato (Croazia)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4"/>
                <w:szCs w:val="24"/>
                <w:lang w:eastAsia="it-IT"/>
              </w:rPr>
              <w:t>Capacità e competenze personali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right="33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3"/>
                <w:szCs w:val="23"/>
                <w:lang w:eastAsia="it-IT"/>
              </w:rPr>
              <w:t>Madrelingua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b/>
                <w:bCs/>
                <w:smallCaps/>
                <w:color w:val="000000"/>
                <w:sz w:val="20"/>
                <w:szCs w:val="20"/>
                <w:lang w:eastAsia="it-IT"/>
              </w:rPr>
              <w:t>Croato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  <w:p w:rsidR="00975DCF" w:rsidRPr="00EF73FF" w:rsidRDefault="00975DCF" w:rsidP="00EF73FF">
            <w:pPr>
              <w:spacing w:before="20" w:after="20" w:line="240" w:lineRule="atLeast"/>
              <w:ind w:right="33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Conoscenza delle lingue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2546"/>
              <w:gridCol w:w="979"/>
              <w:gridCol w:w="979"/>
            </w:tblGrid>
            <w:tr w:rsidR="00975DCF" w:rsidRPr="000A1E8A" w:rsidTr="00EF73FF">
              <w:trPr>
                <w:trHeight w:val="135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975DCF" w:rsidRPr="00EF73FF" w:rsidRDefault="00975DCF" w:rsidP="00EF73FF">
                  <w:pPr>
                    <w:spacing w:before="20" w:after="20" w:line="135" w:lineRule="atLeast"/>
                    <w:rPr>
                      <w:rFonts w:ascii="Times New Roman" w:hAnsi="Times New Roman"/>
                      <w:sz w:val="24"/>
                      <w:szCs w:val="24"/>
                      <w:lang w:eastAsia="it-IT"/>
                    </w:rPr>
                  </w:pPr>
                  <w:r w:rsidRPr="00EF73FF">
                    <w:rPr>
                      <w:rFonts w:ascii="Arial Narrow" w:hAnsi="Arial Narrow"/>
                      <w:smallCaps/>
                      <w:color w:val="000000"/>
                      <w:sz w:val="20"/>
                      <w:szCs w:val="20"/>
                      <w:lang w:eastAsia="it-IT"/>
                    </w:rPr>
                    <w:t>Lingua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975DCF" w:rsidRPr="00EF73FF" w:rsidRDefault="00975DCF" w:rsidP="00EF73FF">
                  <w:pPr>
                    <w:spacing w:before="20" w:after="20" w:line="135" w:lineRule="atLeast"/>
                    <w:rPr>
                      <w:rFonts w:ascii="Times New Roman" w:hAnsi="Times New Roman"/>
                      <w:sz w:val="24"/>
                      <w:szCs w:val="24"/>
                      <w:lang w:eastAsia="it-IT"/>
                    </w:rPr>
                  </w:pPr>
                  <w:r w:rsidRPr="00EF73FF">
                    <w:rPr>
                      <w:rFonts w:ascii="Arial Narrow" w:hAnsi="Arial Narrow"/>
                      <w:color w:val="000000"/>
                      <w:sz w:val="20"/>
                      <w:szCs w:val="20"/>
                      <w:lang w:eastAsia="it-IT"/>
                    </w:rPr>
                    <w:t>Italiano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975DCF" w:rsidRPr="00EF73FF" w:rsidRDefault="00975DCF" w:rsidP="00EF73FF">
                  <w:pPr>
                    <w:spacing w:before="20" w:after="20" w:line="135" w:lineRule="atLeast"/>
                    <w:rPr>
                      <w:rFonts w:ascii="Times New Roman" w:hAnsi="Times New Roman"/>
                      <w:sz w:val="24"/>
                      <w:szCs w:val="24"/>
                      <w:lang w:eastAsia="it-IT"/>
                    </w:rPr>
                  </w:pPr>
                  <w:r w:rsidRPr="00EF73FF">
                    <w:rPr>
                      <w:rFonts w:ascii="Arial Narrow" w:hAnsi="Arial Narrow"/>
                      <w:color w:val="000000"/>
                      <w:sz w:val="20"/>
                      <w:szCs w:val="20"/>
                      <w:lang w:eastAsia="it-IT"/>
                    </w:rPr>
                    <w:t>Inglese</w:t>
                  </w:r>
                </w:p>
              </w:tc>
            </w:tr>
            <w:tr w:rsidR="00975DCF" w:rsidRPr="000A1E8A" w:rsidTr="00EF73FF">
              <w:trPr>
                <w:trHeight w:val="135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975DCF" w:rsidRPr="00EF73FF" w:rsidRDefault="00975DCF" w:rsidP="00EF73FF">
                  <w:pPr>
                    <w:spacing w:before="20" w:after="20" w:line="135" w:lineRule="atLeast"/>
                    <w:rPr>
                      <w:rFonts w:ascii="Times New Roman" w:hAnsi="Times New Roman"/>
                      <w:sz w:val="24"/>
                      <w:szCs w:val="24"/>
                      <w:lang w:eastAsia="it-IT"/>
                    </w:rPr>
                  </w:pPr>
                  <w:r w:rsidRPr="00EF73FF">
                    <w:rPr>
                      <w:rFonts w:ascii="Arial Narrow" w:hAnsi="Arial Narrow"/>
                      <w:smallCaps/>
                      <w:color w:val="000000"/>
                      <w:sz w:val="20"/>
                      <w:szCs w:val="20"/>
                      <w:lang w:eastAsia="it-IT"/>
                    </w:rPr>
                    <w:t>Capacità di lettura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975DCF" w:rsidRPr="00EF73FF" w:rsidRDefault="00975DCF" w:rsidP="00EF73FF">
                  <w:pPr>
                    <w:spacing w:before="20" w:after="20" w:line="135" w:lineRule="atLeast"/>
                    <w:rPr>
                      <w:rFonts w:ascii="Times New Roman" w:hAnsi="Times New Roman"/>
                      <w:sz w:val="24"/>
                      <w:szCs w:val="24"/>
                      <w:lang w:eastAsia="it-IT"/>
                    </w:rPr>
                  </w:pPr>
                  <w:r w:rsidRPr="00EF73FF">
                    <w:rPr>
                      <w:rFonts w:ascii="Arial Narrow" w:hAnsi="Arial Narrow"/>
                      <w:color w:val="000000"/>
                      <w:sz w:val="20"/>
                      <w:szCs w:val="20"/>
                      <w:lang w:eastAsia="it-IT"/>
                    </w:rPr>
                    <w:t>eccellente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975DCF" w:rsidRPr="00EF73FF" w:rsidRDefault="00975DCF" w:rsidP="00EF73FF">
                  <w:pPr>
                    <w:spacing w:before="20" w:after="20" w:line="135" w:lineRule="atLeast"/>
                    <w:rPr>
                      <w:rFonts w:ascii="Times New Roman" w:hAnsi="Times New Roman"/>
                      <w:sz w:val="24"/>
                      <w:szCs w:val="24"/>
                      <w:lang w:eastAsia="it-IT"/>
                    </w:rPr>
                  </w:pPr>
                  <w:r w:rsidRPr="00EF73FF">
                    <w:rPr>
                      <w:rFonts w:ascii="Arial Narrow" w:hAnsi="Arial Narrow"/>
                      <w:color w:val="000000"/>
                      <w:sz w:val="20"/>
                      <w:szCs w:val="20"/>
                      <w:lang w:eastAsia="it-IT"/>
                    </w:rPr>
                    <w:t xml:space="preserve">eccellente </w:t>
                  </w:r>
                </w:p>
              </w:tc>
            </w:tr>
            <w:tr w:rsidR="00975DCF" w:rsidRPr="000A1E8A" w:rsidTr="00EF73FF">
              <w:trPr>
                <w:trHeight w:val="285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975DCF" w:rsidRPr="00EF73FF" w:rsidRDefault="00975DCF" w:rsidP="00EF73FF">
                  <w:pPr>
                    <w:spacing w:before="20" w:after="20" w:line="240" w:lineRule="auto"/>
                    <w:rPr>
                      <w:rFonts w:ascii="Times New Roman" w:hAnsi="Times New Roman"/>
                      <w:sz w:val="24"/>
                      <w:szCs w:val="24"/>
                      <w:lang w:eastAsia="it-IT"/>
                    </w:rPr>
                  </w:pPr>
                  <w:r w:rsidRPr="00EF73FF">
                    <w:rPr>
                      <w:rFonts w:ascii="Arial Narrow" w:hAnsi="Arial Narrow"/>
                      <w:smallCaps/>
                      <w:color w:val="000000"/>
                      <w:sz w:val="20"/>
                      <w:szCs w:val="20"/>
                      <w:lang w:eastAsia="it-IT"/>
                    </w:rPr>
                    <w:t>Capacità di scrittura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975DCF" w:rsidRPr="00EF73FF" w:rsidRDefault="00975DCF" w:rsidP="00EF73FF">
                  <w:pPr>
                    <w:spacing w:before="20" w:after="20" w:line="240" w:lineRule="auto"/>
                    <w:rPr>
                      <w:rFonts w:ascii="Times New Roman" w:hAnsi="Times New Roman"/>
                      <w:sz w:val="24"/>
                      <w:szCs w:val="24"/>
                      <w:lang w:eastAsia="it-IT"/>
                    </w:rPr>
                  </w:pPr>
                  <w:r w:rsidRPr="00EF73FF">
                    <w:rPr>
                      <w:rFonts w:ascii="Arial Narrow" w:hAnsi="Arial Narrow"/>
                      <w:color w:val="000000"/>
                      <w:sz w:val="20"/>
                      <w:szCs w:val="20"/>
                      <w:lang w:eastAsia="it-IT"/>
                    </w:rPr>
                    <w:t>eccellente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975DCF" w:rsidRPr="00EF73FF" w:rsidRDefault="00975DCF" w:rsidP="00EF73FF">
                  <w:pPr>
                    <w:spacing w:before="20" w:after="20" w:line="240" w:lineRule="auto"/>
                    <w:rPr>
                      <w:rFonts w:ascii="Times New Roman" w:hAnsi="Times New Roman"/>
                      <w:sz w:val="24"/>
                      <w:szCs w:val="24"/>
                      <w:lang w:eastAsia="it-IT"/>
                    </w:rPr>
                  </w:pPr>
                  <w:r w:rsidRPr="00EF73FF">
                    <w:rPr>
                      <w:rFonts w:ascii="Arial Narrow" w:hAnsi="Arial Narrow"/>
                      <w:color w:val="000000"/>
                      <w:sz w:val="20"/>
                      <w:szCs w:val="20"/>
                      <w:lang w:eastAsia="it-IT"/>
                    </w:rPr>
                    <w:t xml:space="preserve">eccellente </w:t>
                  </w:r>
                </w:p>
              </w:tc>
            </w:tr>
            <w:tr w:rsidR="00975DCF" w:rsidRPr="000A1E8A" w:rsidTr="00EF73FF">
              <w:trPr>
                <w:trHeight w:val="285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975DCF" w:rsidRPr="00EF73FF" w:rsidRDefault="00975DCF" w:rsidP="00EF73FF">
                  <w:pPr>
                    <w:spacing w:before="20" w:after="20" w:line="240" w:lineRule="auto"/>
                    <w:rPr>
                      <w:rFonts w:ascii="Times New Roman" w:hAnsi="Times New Roman"/>
                      <w:sz w:val="24"/>
                      <w:szCs w:val="24"/>
                      <w:lang w:eastAsia="it-IT"/>
                    </w:rPr>
                  </w:pPr>
                  <w:r w:rsidRPr="00EF73FF">
                    <w:rPr>
                      <w:rFonts w:ascii="Arial Narrow" w:hAnsi="Arial Narrow"/>
                      <w:smallCaps/>
                      <w:color w:val="000000"/>
                      <w:sz w:val="20"/>
                      <w:szCs w:val="20"/>
                      <w:lang w:eastAsia="it-IT"/>
                    </w:rPr>
                    <w:t>Capacità di espressione orale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975DCF" w:rsidRPr="00EF73FF" w:rsidRDefault="00975DCF" w:rsidP="00EF73FF">
                  <w:pPr>
                    <w:spacing w:before="20" w:after="20" w:line="240" w:lineRule="auto"/>
                    <w:rPr>
                      <w:rFonts w:ascii="Times New Roman" w:hAnsi="Times New Roman"/>
                      <w:sz w:val="24"/>
                      <w:szCs w:val="24"/>
                      <w:lang w:eastAsia="it-IT"/>
                    </w:rPr>
                  </w:pPr>
                  <w:r w:rsidRPr="00EF73FF">
                    <w:rPr>
                      <w:rFonts w:ascii="Arial Narrow" w:hAnsi="Arial Narrow"/>
                      <w:color w:val="000000"/>
                      <w:sz w:val="20"/>
                      <w:szCs w:val="20"/>
                      <w:lang w:eastAsia="it-IT"/>
                    </w:rPr>
                    <w:t>eccellente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975DCF" w:rsidRPr="00EF73FF" w:rsidRDefault="00975DCF" w:rsidP="00EF73FF">
                  <w:pPr>
                    <w:spacing w:before="20" w:after="20" w:line="240" w:lineRule="auto"/>
                    <w:rPr>
                      <w:rFonts w:ascii="Times New Roman" w:hAnsi="Times New Roman"/>
                      <w:sz w:val="24"/>
                      <w:szCs w:val="24"/>
                      <w:lang w:eastAsia="it-IT"/>
                    </w:rPr>
                  </w:pPr>
                  <w:r w:rsidRPr="00EF73FF">
                    <w:rPr>
                      <w:rFonts w:ascii="Arial Narrow" w:hAnsi="Arial Narrow"/>
                      <w:color w:val="000000"/>
                      <w:sz w:val="20"/>
                      <w:szCs w:val="20"/>
                      <w:lang w:eastAsia="it-IT"/>
                    </w:rPr>
                    <w:t xml:space="preserve">eccellente </w:t>
                  </w:r>
                </w:p>
              </w:tc>
            </w:tr>
          </w:tbl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right="33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4"/>
                <w:szCs w:val="24"/>
                <w:lang w:eastAsia="it-IT"/>
              </w:rPr>
              <w:t>Capacità e competenze relazionali</w:t>
            </w:r>
            <w:r w:rsidRPr="00EF73FF">
              <w:rPr>
                <w:rFonts w:ascii="Arial Narrow" w:hAnsi="Arial Narrow"/>
                <w:i/>
                <w:i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Buono spirito di squadra e adattabilità al lavoro di gruppo.</w:t>
            </w:r>
          </w:p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Attiva e disponibile, paziente e precisa.</w:t>
            </w:r>
          </w:p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Affronto ogni esperienza i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n maniera positiva, con impegno;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 xml:space="preserve"> desiderosa di sviluppare le nuove competenze e dare alla mia preparazione una maggior completezza, confrontarmi con ambienti diversi da quello in cui sono cresciuta sia culturalmente che lavorativamente.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ind w:right="33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4"/>
                <w:szCs w:val="24"/>
                <w:lang w:eastAsia="it-IT"/>
              </w:rPr>
              <w:t>Capacità e competenze organizzative  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Ottima capacità di osservazione e di analisi, spirito critico e buona manualità.</w:t>
            </w:r>
          </w:p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 xml:space="preserve">Predilezione del lavoro strutturato per obiettivi. </w:t>
            </w:r>
          </w:p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 xml:space="preserve">Capacità di agire in modo autonomo e responsabile. </w:t>
            </w:r>
          </w:p>
        </w:tc>
      </w:tr>
      <w:tr w:rsidR="00975DCF" w:rsidRPr="000A1E8A" w:rsidTr="00EF73FF">
        <w:trPr>
          <w:trHeight w:val="735"/>
        </w:trPr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ind w:right="33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4"/>
                <w:szCs w:val="24"/>
                <w:lang w:eastAsia="it-IT"/>
              </w:rPr>
              <w:t>Capacità e competenze tecniche</w:t>
            </w:r>
          </w:p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 xml:space="preserve">Colture batteriche, colture cellulari eucariotiche e linee primarie, isolamento e differenziamenti, saggi di proliferazione, clonaggio, trasfezione, trasformazione, analisi delle modificazioni post-traduzionali, Western Blotting , Gene reporter , PCR Real Time, </w:t>
            </w:r>
            <w:r w:rsidRPr="00EF73FF"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eastAsia="it-IT"/>
              </w:rPr>
              <w:t>in vivo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 xml:space="preserve">- test comportamentali. 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tLeast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4"/>
                <w:szCs w:val="24"/>
                <w:lang w:eastAsia="it-IT"/>
              </w:rPr>
              <w:t>Capacità e competenze informatiche</w:t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 xml:space="preserve">Ottima conoscenza degli strumenti di Microsoft Office (Word, PowerPoint, Excel), </w:t>
            </w:r>
          </w:p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GraphPad Prism, Adobe Photoshop</w:t>
            </w:r>
          </w:p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Ottima conoscenza di motori di ricerca, internet e buona competenza per i database scientifici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ind w:right="33"/>
              <w:jc w:val="righ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smallCaps/>
                <w:color w:val="000000"/>
                <w:sz w:val="24"/>
                <w:szCs w:val="24"/>
                <w:lang w:eastAsia="it-IT"/>
              </w:rPr>
              <w:t>Altre capacità e competenze</w:t>
            </w:r>
          </w:p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Esperienze di</w:t>
            </w:r>
            <w:r w:rsidRPr="00EF73FF"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eastAsia="it-IT"/>
              </w:rPr>
              <w:t xml:space="preserve"> volontariato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 xml:space="preserve"> presso la mensa per i poveri,</w:t>
            </w:r>
          </w:p>
          <w:p w:rsidR="00975DCF" w:rsidRPr="00EF73FF" w:rsidRDefault="00975DCF" w:rsidP="00EF73FF">
            <w:pPr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>in precedenza collaborazione con gli orfanotrofi e gli istituti per le persone di terza età.</w:t>
            </w:r>
          </w:p>
          <w:p w:rsidR="00975DCF" w:rsidRPr="00EF73FF" w:rsidRDefault="00975DCF" w:rsidP="00EF73FF">
            <w:pPr>
              <w:spacing w:before="20" w:after="2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 xml:space="preserve">Passione per il </w:t>
            </w:r>
            <w:r w:rsidRPr="00EF73FF"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eastAsia="it-IT"/>
              </w:rPr>
              <w:t>teatro</w:t>
            </w:r>
            <w:r w:rsidRPr="00EF73FF">
              <w:rPr>
                <w:rFonts w:ascii="Arial Narrow" w:hAnsi="Arial Narrow"/>
                <w:color w:val="000000"/>
                <w:sz w:val="20"/>
                <w:szCs w:val="20"/>
                <w:lang w:eastAsia="it-IT"/>
              </w:rPr>
              <w:t xml:space="preserve">. Judo. </w:t>
            </w:r>
          </w:p>
        </w:tc>
      </w:tr>
      <w:tr w:rsidR="00975DCF" w:rsidRPr="000A1E8A" w:rsidTr="00EF73FF"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DCF" w:rsidRPr="00EF73FF" w:rsidRDefault="00975DCF" w:rsidP="00EF73F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  <w:r w:rsidRPr="00EF73FF">
              <w:rPr>
                <w:rFonts w:ascii="Times New Roman" w:hAnsi="Times New Roman"/>
                <w:sz w:val="24"/>
                <w:szCs w:val="24"/>
                <w:lang w:eastAsia="it-IT"/>
              </w:rPr>
              <w:br/>
            </w:r>
          </w:p>
        </w:tc>
      </w:tr>
    </w:tbl>
    <w:p w:rsidR="00975DCF" w:rsidRPr="00EF73FF" w:rsidRDefault="00975DCF" w:rsidP="00EF73FF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EF73FF">
        <w:rPr>
          <w:rFonts w:ascii="Arial Narrow" w:hAnsi="Arial Narrow"/>
          <w:color w:val="000000"/>
          <w:sz w:val="20"/>
          <w:szCs w:val="20"/>
          <w:lang w:eastAsia="it-IT"/>
        </w:rPr>
        <w:t>Ai sensi del D.L. 196 del 30/06/2003 autorizzo il trattamento dei miei dati personali</w:t>
      </w:r>
    </w:p>
    <w:p w:rsidR="00975DCF" w:rsidRPr="00EF73FF" w:rsidRDefault="00975DCF" w:rsidP="00EF73FF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EF73FF">
        <w:rPr>
          <w:rFonts w:ascii="Times New Roman" w:hAnsi="Times New Roman"/>
          <w:sz w:val="24"/>
          <w:szCs w:val="24"/>
          <w:lang w:eastAsia="it-IT"/>
        </w:rPr>
        <w:br/>
      </w:r>
      <w:r w:rsidRPr="00EF73FF">
        <w:rPr>
          <w:rFonts w:ascii="Times New Roman" w:hAnsi="Times New Roman"/>
          <w:sz w:val="24"/>
          <w:szCs w:val="24"/>
          <w:lang w:eastAsia="it-IT"/>
        </w:rPr>
        <w:br/>
      </w:r>
      <w:r w:rsidRPr="00EF73FF">
        <w:rPr>
          <w:rFonts w:ascii="Times New Roman" w:hAnsi="Times New Roman"/>
          <w:sz w:val="24"/>
          <w:szCs w:val="24"/>
          <w:lang w:eastAsia="it-IT"/>
        </w:rPr>
        <w:br/>
      </w:r>
      <w:r w:rsidRPr="00EF73FF">
        <w:rPr>
          <w:rFonts w:ascii="Times New Roman" w:hAnsi="Times New Roman"/>
          <w:sz w:val="24"/>
          <w:szCs w:val="24"/>
          <w:lang w:eastAsia="it-IT"/>
        </w:rPr>
        <w:br/>
      </w:r>
    </w:p>
    <w:p w:rsidR="00975DCF" w:rsidRDefault="00975DCF" w:rsidP="00C524AA">
      <w:pPr>
        <w:spacing w:after="0" w:line="240" w:lineRule="auto"/>
        <w:jc w:val="both"/>
        <w:rPr>
          <w:rFonts w:ascii="Arial Narrow" w:hAnsi="Arial Narrow"/>
          <w:color w:val="000000"/>
          <w:sz w:val="20"/>
          <w:szCs w:val="20"/>
          <w:lang w:eastAsia="it-IT"/>
        </w:rPr>
      </w:pPr>
      <w:r>
        <w:rPr>
          <w:rFonts w:ascii="Arial Narrow" w:hAnsi="Arial Narrow"/>
          <w:color w:val="000000"/>
          <w:sz w:val="20"/>
          <w:szCs w:val="20"/>
          <w:lang w:eastAsia="it-IT"/>
        </w:rPr>
        <w:t xml:space="preserve">Bologna,   20/01/2014       </w:t>
      </w:r>
      <w:r w:rsidRPr="00EF73FF">
        <w:rPr>
          <w:rFonts w:ascii="Arial Narrow" w:hAnsi="Arial Narrow"/>
          <w:color w:val="000000"/>
          <w:sz w:val="20"/>
          <w:szCs w:val="20"/>
          <w:lang w:eastAsia="it-IT"/>
        </w:rPr>
        <w:t xml:space="preserve">                                                                                                Firma</w:t>
      </w:r>
    </w:p>
    <w:p w:rsidR="00975DCF" w:rsidRPr="00C524AA" w:rsidRDefault="00975DCF" w:rsidP="00C524AA">
      <w:pPr>
        <w:spacing w:after="0" w:line="240" w:lineRule="auto"/>
        <w:ind w:left="5387"/>
        <w:jc w:val="both"/>
        <w:rPr>
          <w:rFonts w:ascii="Arial Narrow" w:hAnsi="Arial Narrow"/>
          <w:color w:val="000000"/>
          <w:sz w:val="20"/>
          <w:szCs w:val="20"/>
          <w:lang w:eastAsia="it-IT"/>
        </w:rPr>
      </w:pPr>
    </w:p>
    <w:sectPr w:rsidR="00975DCF" w:rsidRPr="00C524AA" w:rsidSect="00911C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A1764"/>
    <w:multiLevelType w:val="multilevel"/>
    <w:tmpl w:val="F8D0D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CF570A"/>
    <w:multiLevelType w:val="multilevel"/>
    <w:tmpl w:val="DE12D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2505FA"/>
    <w:multiLevelType w:val="multilevel"/>
    <w:tmpl w:val="0D0CD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73FF"/>
    <w:rsid w:val="000A1E8A"/>
    <w:rsid w:val="003725E4"/>
    <w:rsid w:val="003B0180"/>
    <w:rsid w:val="004C3392"/>
    <w:rsid w:val="00721EF6"/>
    <w:rsid w:val="008B4499"/>
    <w:rsid w:val="00911C8F"/>
    <w:rsid w:val="00915431"/>
    <w:rsid w:val="00975DCF"/>
    <w:rsid w:val="00982D94"/>
    <w:rsid w:val="00993E22"/>
    <w:rsid w:val="009A56C9"/>
    <w:rsid w:val="00AD0459"/>
    <w:rsid w:val="00BA2382"/>
    <w:rsid w:val="00C524AA"/>
    <w:rsid w:val="00CA1FB2"/>
    <w:rsid w:val="00D201C4"/>
    <w:rsid w:val="00D334AF"/>
    <w:rsid w:val="00D624A5"/>
    <w:rsid w:val="00E05F2E"/>
    <w:rsid w:val="00EF73FF"/>
    <w:rsid w:val="00F72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C8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F73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semiHidden/>
    <w:rsid w:val="00EF73FF"/>
    <w:rPr>
      <w:rFonts w:cs="Times New Roman"/>
      <w:color w:val="0000FF"/>
      <w:u w:val="single"/>
    </w:rPr>
  </w:style>
  <w:style w:type="character" w:customStyle="1" w:styleId="apple-tab-span">
    <w:name w:val="apple-tab-span"/>
    <w:basedOn w:val="DefaultParagraphFont"/>
    <w:uiPriority w:val="99"/>
    <w:rsid w:val="00EF73F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52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24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8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7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isterosalute.it/ricsan/organizzazione/sezorganizzazione.jsp?label=ir1" TargetMode="External"/><Relationship Id="rId5" Type="http://schemas.openxmlformats.org/officeDocument/2006/relationships/hyperlink" Target="http://www.ministerosalute.it/ricsan/organizzazione/sezorganizzazione.jsp?label=ir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1124</Words>
  <Characters>6408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</dc:creator>
  <cp:keywords/>
  <dc:description/>
  <cp:lastModifiedBy>Azienda Ospedaliera - Policlinico di Modena</cp:lastModifiedBy>
  <cp:revision>3</cp:revision>
  <dcterms:created xsi:type="dcterms:W3CDTF">2014-01-21T08:29:00Z</dcterms:created>
  <dcterms:modified xsi:type="dcterms:W3CDTF">2014-02-21T15:06:00Z</dcterms:modified>
</cp:coreProperties>
</file>